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ED8" w:rsidRDefault="00922ED8" w:rsidP="00922ED8">
      <w:pPr>
        <w:pStyle w:val="Heading1"/>
        <w:shd w:val="clear" w:color="auto" w:fill="B2CCFF"/>
        <w:spacing w:before="330" w:beforeAutospacing="0" w:after="225" w:afterAutospacing="0"/>
        <w:jc w:val="center"/>
        <w:rPr>
          <w:color w:val="002A80"/>
          <w:sz w:val="34"/>
          <w:szCs w:val="34"/>
        </w:rPr>
      </w:pPr>
      <w:r>
        <w:rPr>
          <w:color w:val="002A80"/>
          <w:sz w:val="34"/>
          <w:szCs w:val="34"/>
        </w:rPr>
        <w:t>The Top Ten Myths about Islam (part 1 of 2): Access to information does not stop the misconceptions about Islam</w:t>
      </w:r>
    </w:p>
    <w:p w:rsidR="007365B1" w:rsidRDefault="00922ED8" w:rsidP="00922ED8">
      <w:pPr>
        <w:jc w:val="center"/>
      </w:pPr>
      <w:r>
        <w:rPr>
          <w:noProof/>
        </w:rPr>
        <w:drawing>
          <wp:inline distT="0" distB="0" distL="0" distR="0">
            <wp:extent cx="2438400" cy="1894205"/>
            <wp:effectExtent l="0" t="0" r="0" b="0"/>
            <wp:docPr id="3" name="Picture 3" descr="TopTenMyth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pTenMyth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894205"/>
                    </a:xfrm>
                    <a:prstGeom prst="rect">
                      <a:avLst/>
                    </a:prstGeom>
                    <a:noFill/>
                    <a:ln>
                      <a:noFill/>
                    </a:ln>
                  </pic:spPr>
                </pic:pic>
              </a:graphicData>
            </a:graphic>
          </wp:inline>
        </w:drawing>
      </w:r>
    </w:p>
    <w:p w:rsidR="00922ED8" w:rsidRDefault="00922ED8" w:rsidP="00922E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Ever since the Muslims swept out of Arabian Peninsula to establish the Islamic Empire there have been myths and misconceptions surrounding the Islamic way of life.  Nearly 1500 years ago the worship of One God changed the known </w:t>
      </w:r>
      <w:proofErr w:type="gramStart"/>
      <w:r>
        <w:rPr>
          <w:color w:val="000000"/>
          <w:sz w:val="26"/>
          <w:szCs w:val="26"/>
        </w:rPr>
        <w:t>world,</w:t>
      </w:r>
      <w:proofErr w:type="gramEnd"/>
      <w:r>
        <w:rPr>
          <w:color w:val="000000"/>
          <w:sz w:val="26"/>
          <w:szCs w:val="26"/>
        </w:rPr>
        <w:t xml:space="preserve"> however myths still surround Islam even though the people of the world have access to unprecedented amounts of information. In this two part article we will examine 10 of the most common myths that today cause misunderstanding and intolerance.</w:t>
      </w:r>
    </w:p>
    <w:p w:rsidR="00922ED8" w:rsidRDefault="00922ED8" w:rsidP="00922ED8">
      <w:pPr>
        <w:pStyle w:val="Heading3"/>
        <w:shd w:val="clear" w:color="auto" w:fill="E1F4FD"/>
        <w:spacing w:before="225" w:after="150"/>
        <w:rPr>
          <w:color w:val="000000"/>
          <w:sz w:val="26"/>
          <w:szCs w:val="26"/>
        </w:rPr>
      </w:pPr>
      <w:r>
        <w:rPr>
          <w:color w:val="000000"/>
          <w:sz w:val="26"/>
          <w:szCs w:val="26"/>
        </w:rPr>
        <w:t>1.</w:t>
      </w:r>
      <w:r>
        <w:rPr>
          <w:b w:val="0"/>
          <w:bCs w:val="0"/>
          <w:color w:val="000000"/>
          <w:sz w:val="14"/>
          <w:szCs w:val="14"/>
        </w:rPr>
        <w:t>    </w:t>
      </w:r>
      <w:r>
        <w:rPr>
          <w:rStyle w:val="apple-converted-space"/>
          <w:b w:val="0"/>
          <w:bCs w:val="0"/>
          <w:color w:val="000000"/>
          <w:sz w:val="14"/>
          <w:szCs w:val="14"/>
        </w:rPr>
        <w:t> </w:t>
      </w:r>
      <w:r>
        <w:rPr>
          <w:color w:val="000000"/>
          <w:sz w:val="26"/>
          <w:szCs w:val="26"/>
        </w:rPr>
        <w:t>Islam encourages terrorism. </w:t>
      </w:r>
    </w:p>
    <w:p w:rsidR="00922ED8" w:rsidRDefault="00922ED8" w:rsidP="00922ED8">
      <w:pPr>
        <w:pStyle w:val="w-body-text-bullet"/>
        <w:shd w:val="clear" w:color="auto" w:fill="E1F4FD"/>
        <w:spacing w:before="0" w:beforeAutospacing="0" w:after="160" w:afterAutospacing="0"/>
        <w:ind w:left="454"/>
        <w:rPr>
          <w:color w:val="000000"/>
          <w:sz w:val="26"/>
          <w:szCs w:val="26"/>
        </w:rPr>
      </w:pPr>
      <w:r>
        <w:rPr>
          <w:color w:val="000000"/>
          <w:sz w:val="26"/>
          <w:szCs w:val="26"/>
        </w:rPr>
        <w:t>In the second decade of the 21</w:t>
      </w:r>
      <w:r>
        <w:rPr>
          <w:color w:val="000000"/>
          <w:sz w:val="26"/>
          <w:szCs w:val="26"/>
          <w:vertAlign w:val="superscript"/>
        </w:rPr>
        <w:t>st</w:t>
      </w:r>
      <w:r>
        <w:rPr>
          <w:rStyle w:val="apple-converted-space"/>
          <w:color w:val="000000"/>
          <w:sz w:val="26"/>
          <w:szCs w:val="26"/>
        </w:rPr>
        <w:t> </w:t>
      </w:r>
      <w:r>
        <w:rPr>
          <w:color w:val="000000"/>
          <w:sz w:val="26"/>
          <w:szCs w:val="26"/>
        </w:rPr>
        <w:t>century this is probably the biggest myth about Islam.  In a time when it seems that the world has gone mad with the killing of innocents it must be reiterated that the religion of Islam sets out very specific rules for war and places great value on the sanctity of life.</w:t>
      </w:r>
    </w:p>
    <w:p w:rsidR="00922ED8" w:rsidRDefault="00922ED8" w:rsidP="00922E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"...that if anyone killed a person not in retaliation of murder, or (and) to spread mischief in the land - it would be as if he killed all mankind, and if anyone saved a life, it would be as if he saved the life of all mankind..."  (Quran 5:32)</w:t>
      </w:r>
    </w:p>
    <w:p w:rsidR="00922ED8" w:rsidRDefault="00922ED8" w:rsidP="00922ED8">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The killing of innocents is completely forbidden. When Prophet Muhammad sent his companions into battle he said "Go out in the name of God and do not kill any old man, infant, child or woman. Spread goodness and do </w:t>
      </w:r>
      <w:proofErr w:type="gramStart"/>
      <w:r>
        <w:rPr>
          <w:color w:val="000000"/>
          <w:sz w:val="26"/>
          <w:szCs w:val="26"/>
        </w:rPr>
        <w:t>good</w:t>
      </w:r>
      <w:proofErr w:type="gramEnd"/>
      <w:r>
        <w:rPr>
          <w:color w:val="000000"/>
          <w:sz w:val="26"/>
          <w:szCs w:val="26"/>
        </w:rPr>
        <w:t>, for God loves those who do good."</w:t>
      </w:r>
      <w:bookmarkStart w:id="0" w:name="_ftnref24594"/>
      <w:r>
        <w:rPr>
          <w:color w:val="000000"/>
          <w:sz w:val="26"/>
          <w:szCs w:val="26"/>
        </w:rPr>
        <w:fldChar w:fldCharType="begin"/>
      </w:r>
      <w:r>
        <w:rPr>
          <w:color w:val="000000"/>
          <w:sz w:val="26"/>
          <w:szCs w:val="26"/>
        </w:rPr>
        <w:instrText xml:space="preserve"> HYPERLINK "http://www.islamreligion.com/articles/10650/" \l "_ftn24594" \o "
Abu Dawood"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"Do not kill the monks in monasteries" or "Do not kill the people who are sitting in places of worship.</w:t>
      </w:r>
      <w:bookmarkStart w:id="1" w:name="_ftnref24595"/>
      <w:r>
        <w:rPr>
          <w:color w:val="000000"/>
          <w:sz w:val="26"/>
          <w:szCs w:val="26"/>
        </w:rPr>
        <w:fldChar w:fldCharType="begin"/>
      </w:r>
      <w:r>
        <w:rPr>
          <w:color w:val="000000"/>
          <w:sz w:val="26"/>
          <w:szCs w:val="26"/>
        </w:rPr>
        <w:instrText xml:space="preserve"> HYPERLINK "http://www.islamreligion.com/articles/10650/" \l "_ftn24595" \o "
Imam Ahmad"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Once after a battle the Prophet saw the corpse of a woman on the ground and said, "She was not fighting.  How then was she killed?"</w:t>
      </w:r>
    </w:p>
    <w:p w:rsidR="00922ED8" w:rsidRDefault="00922ED8" w:rsidP="00922ED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      These rules were further </w:t>
      </w:r>
      <w:proofErr w:type="spellStart"/>
      <w:r>
        <w:rPr>
          <w:color w:val="000000"/>
          <w:sz w:val="26"/>
          <w:szCs w:val="26"/>
        </w:rPr>
        <w:t>emphasised</w:t>
      </w:r>
      <w:proofErr w:type="spellEnd"/>
      <w:r>
        <w:rPr>
          <w:color w:val="000000"/>
          <w:sz w:val="26"/>
          <w:szCs w:val="26"/>
        </w:rPr>
        <w:t xml:space="preserve"> by the first Caliph of the Islamic Empire, Abu </w:t>
      </w:r>
      <w:proofErr w:type="spellStart"/>
      <w:r>
        <w:rPr>
          <w:color w:val="000000"/>
          <w:sz w:val="26"/>
          <w:szCs w:val="26"/>
        </w:rPr>
        <w:t>Bakr</w:t>
      </w:r>
      <w:proofErr w:type="spellEnd"/>
      <w:r>
        <w:rPr>
          <w:color w:val="000000"/>
          <w:sz w:val="26"/>
          <w:szCs w:val="26"/>
        </w:rPr>
        <w:t xml:space="preserve">. He said, "I command you ten things.  Do not kill women, children, </w:t>
      </w:r>
      <w:r>
        <w:rPr>
          <w:color w:val="000000"/>
          <w:sz w:val="26"/>
          <w:szCs w:val="26"/>
        </w:rPr>
        <w:lastRenderedPageBreak/>
        <w:t>or an aged, infirm person.  Do not cut down fruit-bearing trees.  Do not destroy an inhabited place.  Do not slaughter sheep or camels except for food.  Do not burn bees and do not scatter them.  Do not steal from the booty, and do not be cowardly."</w:t>
      </w:r>
      <w:bookmarkStart w:id="2" w:name="_ftnref24596"/>
      <w:r>
        <w:rPr>
          <w:color w:val="000000"/>
          <w:sz w:val="26"/>
          <w:szCs w:val="26"/>
        </w:rPr>
        <w:fldChar w:fldCharType="begin"/>
      </w:r>
      <w:r>
        <w:rPr>
          <w:color w:val="000000"/>
          <w:sz w:val="26"/>
          <w:szCs w:val="26"/>
        </w:rPr>
        <w:instrText xml:space="preserve"> HYPERLINK "http://www.islamreligion.com/articles/10650/" \l "_ftn24596" \o "
Quoted in Abdur Rahman I Doi,  Shariah: The Islamic Law (1989), p 445. (From
Al-‘Ajuz, Manahij al-Shari’ah al-islamiyyah  vol 1, p 345."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In addition to this Muslims are forbidden to carry out unjustifiable acts of aggression. It is never permissible to kill a person who is not hostile.</w:t>
      </w:r>
    </w:p>
    <w:p w:rsidR="00922ED8" w:rsidRDefault="00922ED8" w:rsidP="00922E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"Fight in the cause of God those who fight you, but don't transgress limits; for God loves not the transgressor…." (Quran 2:190)</w:t>
      </w:r>
    </w:p>
    <w:p w:rsidR="00922ED8" w:rsidRDefault="00922ED8" w:rsidP="00922ED8">
      <w:pPr>
        <w:pStyle w:val="Heading3"/>
        <w:shd w:val="clear" w:color="auto" w:fill="E1F4FD"/>
        <w:spacing w:before="225" w:after="150"/>
        <w:rPr>
          <w:color w:val="000000"/>
          <w:sz w:val="26"/>
          <w:szCs w:val="26"/>
        </w:rPr>
      </w:pPr>
      <w:r>
        <w:rPr>
          <w:color w:val="000000"/>
          <w:sz w:val="26"/>
          <w:szCs w:val="26"/>
        </w:rPr>
        <w:t>2.</w:t>
      </w:r>
      <w:r>
        <w:rPr>
          <w:b w:val="0"/>
          <w:bCs w:val="0"/>
          <w:color w:val="000000"/>
          <w:sz w:val="14"/>
          <w:szCs w:val="14"/>
        </w:rPr>
        <w:t>    </w:t>
      </w:r>
      <w:r>
        <w:rPr>
          <w:rStyle w:val="apple-converted-space"/>
          <w:b w:val="0"/>
          <w:bCs w:val="0"/>
          <w:color w:val="000000"/>
          <w:sz w:val="14"/>
          <w:szCs w:val="14"/>
        </w:rPr>
        <w:t> </w:t>
      </w:r>
      <w:r>
        <w:rPr>
          <w:color w:val="000000"/>
          <w:sz w:val="26"/>
          <w:szCs w:val="26"/>
        </w:rPr>
        <w:t>Islam oppresses women. </w:t>
      </w:r>
    </w:p>
    <w:p w:rsidR="00922ED8" w:rsidRDefault="00922ED8" w:rsidP="00922ED8">
      <w:pPr>
        <w:pStyle w:val="w-body-text-bullet"/>
        <w:shd w:val="clear" w:color="auto" w:fill="E1F4FD"/>
        <w:spacing w:before="0" w:beforeAutospacing="0" w:after="160" w:afterAutospacing="0"/>
        <w:ind w:left="454"/>
        <w:rPr>
          <w:color w:val="000000"/>
          <w:sz w:val="26"/>
          <w:szCs w:val="26"/>
        </w:rPr>
      </w:pPr>
      <w:r>
        <w:rPr>
          <w:color w:val="000000"/>
          <w:sz w:val="26"/>
          <w:szCs w:val="26"/>
        </w:rPr>
        <w:t>Islam holds women in highest regard in every phase of her life. As a daughter she opens the door to Paradise for her father.</w:t>
      </w:r>
      <w:bookmarkStart w:id="3" w:name="_ftnref24597"/>
      <w:r>
        <w:rPr>
          <w:color w:val="000000"/>
          <w:sz w:val="26"/>
          <w:szCs w:val="26"/>
        </w:rPr>
        <w:fldChar w:fldCharType="begin"/>
      </w:r>
      <w:r>
        <w:rPr>
          <w:color w:val="000000"/>
          <w:sz w:val="26"/>
          <w:szCs w:val="26"/>
        </w:rPr>
        <w:instrText xml:space="preserve"> HYPERLINK "http://www.islamreligion.com/articles/10650/" \l "_ftn24597" \o " 
Saheeh Muslim. In Ahmad and Ibn Majah a daughter is
referred to as "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color w:val="000000"/>
          <w:sz w:val="26"/>
          <w:szCs w:val="26"/>
        </w:rPr>
        <w:t>  As a wife, she completes half the religion of her husband.</w:t>
      </w:r>
      <w:bookmarkStart w:id="4" w:name="_ftnref24598"/>
      <w:r>
        <w:rPr>
          <w:color w:val="000000"/>
          <w:sz w:val="26"/>
          <w:szCs w:val="26"/>
        </w:rPr>
        <w:fldChar w:fldCharType="begin"/>
      </w:r>
      <w:r>
        <w:rPr>
          <w:color w:val="000000"/>
          <w:sz w:val="26"/>
          <w:szCs w:val="26"/>
        </w:rPr>
        <w:instrText xml:space="preserve"> HYPERLINK "http://www.islamreligion.com/articles/10650/" \l "_ftn24598" \o "
Al-Bayhaqi"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When she is a mother, Paradise lies under her feet.</w:t>
      </w:r>
      <w:bookmarkStart w:id="5" w:name="_ftnref24599"/>
      <w:r>
        <w:rPr>
          <w:color w:val="000000"/>
          <w:sz w:val="26"/>
          <w:szCs w:val="26"/>
        </w:rPr>
        <w:fldChar w:fldCharType="begin"/>
      </w:r>
      <w:r>
        <w:rPr>
          <w:color w:val="000000"/>
          <w:sz w:val="26"/>
          <w:szCs w:val="26"/>
        </w:rPr>
        <w:instrText xml:space="preserve"> HYPERLINK "http://www.islamreligion.com/articles/10650/" \l "_ftn24599" \o "
Ahmad, An-Nasai" </w:instrText>
      </w:r>
      <w:r>
        <w:rPr>
          <w:color w:val="000000"/>
          <w:sz w:val="26"/>
          <w:szCs w:val="26"/>
        </w:rPr>
        <w:fldChar w:fldCharType="separate"/>
      </w:r>
      <w:r>
        <w:rPr>
          <w:rStyle w:val="w-footnote-number"/>
          <w:color w:val="800080"/>
          <w:position w:val="2"/>
          <w:sz w:val="26"/>
          <w:szCs w:val="26"/>
          <w:u w:val="single"/>
        </w:rPr>
        <w:t>[6]</w:t>
      </w:r>
      <w:r>
        <w:rPr>
          <w:color w:val="000000"/>
          <w:sz w:val="26"/>
          <w:szCs w:val="26"/>
        </w:rPr>
        <w:fldChar w:fldCharType="end"/>
      </w:r>
      <w:bookmarkEnd w:id="5"/>
      <w:r>
        <w:rPr>
          <w:rStyle w:val="apple-converted-space"/>
          <w:color w:val="000000"/>
          <w:sz w:val="26"/>
          <w:szCs w:val="26"/>
        </w:rPr>
        <w:t> </w:t>
      </w:r>
      <w:r>
        <w:rPr>
          <w:color w:val="000000"/>
          <w:sz w:val="26"/>
          <w:szCs w:val="26"/>
        </w:rPr>
        <w:t xml:space="preserve"> Muslim men are required to treat women respectfully in all circumstances because Islam demands that women be treated with both </w:t>
      </w:r>
      <w:proofErr w:type="spellStart"/>
      <w:r>
        <w:rPr>
          <w:color w:val="000000"/>
          <w:sz w:val="26"/>
          <w:szCs w:val="26"/>
        </w:rPr>
        <w:t>honour</w:t>
      </w:r>
      <w:proofErr w:type="spellEnd"/>
      <w:r>
        <w:rPr>
          <w:color w:val="000000"/>
          <w:sz w:val="26"/>
          <w:szCs w:val="26"/>
        </w:rPr>
        <w:t xml:space="preserve"> and fairness.</w:t>
      </w:r>
    </w:p>
    <w:p w:rsidR="00922ED8" w:rsidRDefault="00922ED8" w:rsidP="00922ED8">
      <w:pPr>
        <w:pStyle w:val="w-body-text-bullet"/>
        <w:shd w:val="clear" w:color="auto" w:fill="E1F4FD"/>
        <w:spacing w:before="0" w:beforeAutospacing="0" w:after="160" w:afterAutospacing="0"/>
        <w:ind w:left="454"/>
        <w:rPr>
          <w:color w:val="000000"/>
          <w:sz w:val="26"/>
          <w:szCs w:val="26"/>
        </w:rPr>
      </w:pPr>
      <w:r>
        <w:rPr>
          <w:color w:val="000000"/>
          <w:sz w:val="26"/>
          <w:szCs w:val="26"/>
        </w:rPr>
        <w:t>In Islam women, like men, are commanded to believe in God and to worship Him.  Women are equal to men in terms of reward in the Hereafter.</w:t>
      </w:r>
    </w:p>
    <w:p w:rsidR="00922ED8" w:rsidRDefault="00922ED8" w:rsidP="00922E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whoever does righteous deeds, whether male or female, while being a believer – those will enter Paradise and will not be wronged, (even as much as) the speck on a date seed." (Quran 4:124)</w:t>
      </w:r>
    </w:p>
    <w:p w:rsidR="00922ED8" w:rsidRDefault="00922ED8" w:rsidP="00922ED8">
      <w:pPr>
        <w:pStyle w:val="w-body-text-bullet"/>
        <w:shd w:val="clear" w:color="auto" w:fill="E1F4FD"/>
        <w:spacing w:before="0" w:beforeAutospacing="0" w:after="160" w:afterAutospacing="0"/>
        <w:ind w:left="454"/>
        <w:rPr>
          <w:color w:val="000000"/>
          <w:sz w:val="26"/>
          <w:szCs w:val="26"/>
        </w:rPr>
      </w:pPr>
      <w:r>
        <w:rPr>
          <w:color w:val="000000"/>
          <w:sz w:val="26"/>
          <w:szCs w:val="26"/>
        </w:rPr>
        <w:t>Islam gives women the right to own property and control their own finances. It gives women formal rights of inheritance and the right to education.  Muslim women have the right to accept or refuse marriage proposals and are completely free from the obligation of supporting and maintaining the family thus working married women are free to contribute to the household expenses, or not, as they see fit.  Islam also gives women the right to seek divorce if it becomes necessary.</w:t>
      </w:r>
    </w:p>
    <w:p w:rsidR="00922ED8" w:rsidRDefault="00922ED8" w:rsidP="00922ED8">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Sadly it is true that some Muslim women are oppressed.  Unfortunately many are not aware of their rights and fall victim to cultural aberrations that have no place in Islam.  Powerful individuals, groups and governments claim to be Muslim yet fail miserably to practice the principles of Islam.  If women were given their God-given rights, as set out in the religion of Islam, the global oppression of women could be crushed into oblivion. Prophet Muhammad said, "None but a noble man treats women in an </w:t>
      </w:r>
      <w:proofErr w:type="spellStart"/>
      <w:r>
        <w:rPr>
          <w:color w:val="000000"/>
          <w:sz w:val="26"/>
          <w:szCs w:val="26"/>
        </w:rPr>
        <w:t>honourable</w:t>
      </w:r>
      <w:proofErr w:type="spellEnd"/>
      <w:r>
        <w:rPr>
          <w:color w:val="000000"/>
          <w:sz w:val="26"/>
          <w:szCs w:val="26"/>
        </w:rPr>
        <w:t xml:space="preserve"> manner.  And none but an ignoble treats women disgracefully."</w:t>
      </w:r>
      <w:bookmarkStart w:id="6" w:name="_ftnref24600"/>
      <w:r>
        <w:rPr>
          <w:color w:val="000000"/>
          <w:sz w:val="26"/>
          <w:szCs w:val="26"/>
        </w:rPr>
        <w:fldChar w:fldCharType="begin"/>
      </w:r>
      <w:r>
        <w:rPr>
          <w:color w:val="000000"/>
          <w:sz w:val="26"/>
          <w:szCs w:val="26"/>
        </w:rPr>
        <w:instrText xml:space="preserve"> HYPERLINK "http://www.islamreligion.com/articles/10650/" \l "_ftn24600" \o "
At-Tirmidhi"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p>
    <w:p w:rsidR="00922ED8" w:rsidRDefault="00922ED8" w:rsidP="00922ED8">
      <w:pPr>
        <w:pStyle w:val="Heading3"/>
        <w:shd w:val="clear" w:color="auto" w:fill="E1F4FD"/>
        <w:spacing w:before="225" w:after="150"/>
        <w:rPr>
          <w:color w:val="000000"/>
          <w:sz w:val="26"/>
          <w:szCs w:val="26"/>
        </w:rPr>
      </w:pPr>
      <w:r>
        <w:rPr>
          <w:color w:val="000000"/>
          <w:sz w:val="26"/>
          <w:szCs w:val="26"/>
        </w:rPr>
        <w:lastRenderedPageBreak/>
        <w:t>3.</w:t>
      </w:r>
      <w:r>
        <w:rPr>
          <w:b w:val="0"/>
          <w:bCs w:val="0"/>
          <w:color w:val="000000"/>
          <w:sz w:val="14"/>
          <w:szCs w:val="14"/>
        </w:rPr>
        <w:t>    </w:t>
      </w:r>
      <w:r>
        <w:rPr>
          <w:rStyle w:val="apple-converted-space"/>
          <w:b w:val="0"/>
          <w:bCs w:val="0"/>
          <w:color w:val="000000"/>
          <w:sz w:val="14"/>
          <w:szCs w:val="14"/>
        </w:rPr>
        <w:t> </w:t>
      </w:r>
      <w:r>
        <w:rPr>
          <w:color w:val="000000"/>
          <w:sz w:val="26"/>
          <w:szCs w:val="26"/>
        </w:rPr>
        <w:t>All Muslims are Arabs</w:t>
      </w:r>
    </w:p>
    <w:p w:rsidR="00922ED8" w:rsidRDefault="00922ED8" w:rsidP="00922ED8">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The religion of Islam was revealed for all people, in all places, at all times.  The Quran was revealed in the Arabic language and Prophet Muhammad was an Arab, but it would be wrong to assume that all Muslims are Arab, or for that matter, that all Arabs are Muslim.  In fact the vast majority of the world’s 1.57 </w:t>
      </w:r>
      <w:proofErr w:type="gramStart"/>
      <w:r>
        <w:rPr>
          <w:color w:val="000000"/>
          <w:sz w:val="26"/>
          <w:szCs w:val="26"/>
        </w:rPr>
        <w:t>billion</w:t>
      </w:r>
      <w:bookmarkStart w:id="7" w:name="_ftnref24601"/>
      <w:proofErr w:type="gramEnd"/>
      <w:r>
        <w:rPr>
          <w:color w:val="000000"/>
          <w:sz w:val="26"/>
          <w:szCs w:val="26"/>
        </w:rPr>
        <w:fldChar w:fldCharType="begin"/>
      </w:r>
      <w:r>
        <w:rPr>
          <w:color w:val="000000"/>
          <w:sz w:val="26"/>
          <w:szCs w:val="26"/>
        </w:rPr>
        <w:instrText xml:space="preserve"> HYPERLINK "http://www.islamreligion.com/articles/10650/" \l "_ftn24601" \o "
According to the report, \"Mapping the Global Muslim Population,\" by
the Pew Forum on Religion &amp; Public Life."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7"/>
      <w:r>
        <w:rPr>
          <w:rStyle w:val="apple-converted-space"/>
          <w:color w:val="000000"/>
          <w:sz w:val="26"/>
          <w:szCs w:val="26"/>
        </w:rPr>
        <w:t> </w:t>
      </w:r>
      <w:r>
        <w:rPr>
          <w:color w:val="000000"/>
          <w:sz w:val="26"/>
          <w:szCs w:val="26"/>
        </w:rPr>
        <w:t> Muslims are not of Arabic ethnicity. </w:t>
      </w:r>
    </w:p>
    <w:p w:rsidR="00922ED8" w:rsidRDefault="00922ED8" w:rsidP="00922ED8">
      <w:pPr>
        <w:pStyle w:val="w-body-text-bullet"/>
        <w:shd w:val="clear" w:color="auto" w:fill="E1F4FD"/>
        <w:spacing w:before="0" w:beforeAutospacing="0" w:after="160" w:afterAutospacing="0"/>
        <w:ind w:left="454"/>
        <w:rPr>
          <w:color w:val="000000"/>
          <w:sz w:val="26"/>
          <w:szCs w:val="26"/>
        </w:rPr>
      </w:pPr>
      <w:r>
        <w:rPr>
          <w:color w:val="000000"/>
          <w:sz w:val="26"/>
          <w:szCs w:val="26"/>
        </w:rPr>
        <w:t>Although many people, especially in the West, associate Islam with countries in the Middle East, according to the Pew Research Centre nearly two-thirds (62%) of Muslims live in the Asia-Pacific region and in fact more Muslims live in India and Pakistan (344 million combined) than in the entire Middle East and North African region (317 million).</w:t>
      </w:r>
    </w:p>
    <w:p w:rsidR="00922ED8" w:rsidRDefault="00922ED8" w:rsidP="00922ED8">
      <w:pPr>
        <w:pStyle w:val="w-body-text-bullet"/>
        <w:shd w:val="clear" w:color="auto" w:fill="E1F4FD"/>
        <w:spacing w:before="0" w:beforeAutospacing="0" w:after="160" w:afterAutospacing="0"/>
        <w:ind w:left="454"/>
        <w:rPr>
          <w:color w:val="000000"/>
          <w:sz w:val="26"/>
          <w:szCs w:val="26"/>
        </w:rPr>
      </w:pPr>
      <w:r>
        <w:rPr>
          <w:color w:val="000000"/>
          <w:sz w:val="26"/>
          <w:szCs w:val="26"/>
        </w:rPr>
        <w:t>Also according to Pew, "Muslims make up a majority of the population in 49 countries around the world. The country with the largest number (about 209 million) is Indonesia, where 87.2% of the population identifies as Muslim. India has the world’s second-largest Muslim population in raw numbers (roughly 176 million) though Muslims make up just 14.4% of India’s total population."</w:t>
      </w:r>
    </w:p>
    <w:p w:rsidR="00922ED8" w:rsidRDefault="00922ED8" w:rsidP="00922ED8">
      <w:pPr>
        <w:pStyle w:val="w-body-text-bullet"/>
        <w:shd w:val="clear" w:color="auto" w:fill="E1F4FD"/>
        <w:spacing w:before="0" w:beforeAutospacing="0" w:after="160" w:afterAutospacing="0"/>
        <w:ind w:left="454"/>
        <w:rPr>
          <w:color w:val="000000"/>
          <w:sz w:val="26"/>
          <w:szCs w:val="26"/>
        </w:rPr>
      </w:pPr>
      <w:r>
        <w:rPr>
          <w:color w:val="000000"/>
          <w:sz w:val="26"/>
          <w:szCs w:val="26"/>
        </w:rPr>
        <w:t>Islam is not a race or ethnicity - it is a religion. Thus Muslims can and do exist in all parts of the world from the alpine tundra of Scandinavia to the warm coastal waters of Fiji.</w:t>
      </w:r>
    </w:p>
    <w:p w:rsidR="00922ED8" w:rsidRDefault="00922ED8" w:rsidP="00922E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humankind, </w:t>
      </w:r>
      <w:proofErr w:type="gramStart"/>
      <w:r>
        <w:rPr>
          <w:b/>
          <w:bCs/>
          <w:color w:val="000000"/>
          <w:sz w:val="26"/>
          <w:szCs w:val="26"/>
        </w:rPr>
        <w:t>We</w:t>
      </w:r>
      <w:proofErr w:type="gramEnd"/>
      <w:r>
        <w:rPr>
          <w:b/>
          <w:bCs/>
          <w:color w:val="000000"/>
          <w:sz w:val="26"/>
          <w:szCs w:val="26"/>
        </w:rPr>
        <w:t xml:space="preserve"> created you all from a single man and a single woman, and made you into races and tribes so that you should recognize one another..." (Quran 49:13)</w:t>
      </w:r>
    </w:p>
    <w:p w:rsidR="00922ED8" w:rsidRDefault="00922ED8" w:rsidP="00922ED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22ED8" w:rsidRDefault="00922ED8" w:rsidP="00922ED8">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22ED8" w:rsidRDefault="00922ED8" w:rsidP="00922ED8">
      <w:pPr>
        <w:shd w:val="clear" w:color="auto" w:fill="E1F4FD"/>
        <w:rPr>
          <w:rFonts w:ascii="Arial" w:hAnsi="Arial" w:cs="Arial"/>
          <w:color w:val="000000"/>
          <w:sz w:val="20"/>
          <w:szCs w:val="20"/>
        </w:rPr>
      </w:pPr>
      <w:r>
        <w:rPr>
          <w:rStyle w:val="w-footnote-title"/>
          <w:b/>
          <w:bCs/>
          <w:color w:val="000000"/>
          <w:sz w:val="26"/>
          <w:szCs w:val="26"/>
        </w:rPr>
        <w:t>Footnotes:</w:t>
      </w:r>
    </w:p>
    <w:bookmarkStart w:id="8" w:name="_ftn24594"/>
    <w:p w:rsidR="00922ED8" w:rsidRDefault="00922ED8" w:rsidP="00922E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"http://www.islamreligion.com/articles/10650/" \l "_ftnref24594"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r>
        <w:rPr>
          <w:i/>
          <w:iCs/>
          <w:color w:val="000000"/>
          <w:sz w:val="22"/>
          <w:szCs w:val="22"/>
        </w:rPr>
        <w:t xml:space="preserve">Abu </w:t>
      </w:r>
      <w:proofErr w:type="spellStart"/>
      <w:r>
        <w:rPr>
          <w:i/>
          <w:iCs/>
          <w:color w:val="000000"/>
          <w:sz w:val="22"/>
          <w:szCs w:val="22"/>
        </w:rPr>
        <w:t>Dawood</w:t>
      </w:r>
      <w:proofErr w:type="spellEnd"/>
    </w:p>
    <w:bookmarkStart w:id="9" w:name="_ftn24595"/>
    <w:p w:rsidR="00922ED8" w:rsidRDefault="00922ED8" w:rsidP="00922E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"http://www.islamreligion.com/articles/10650/" \l "_ftnref24595"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r>
        <w:rPr>
          <w:i/>
          <w:iCs/>
          <w:color w:val="000000"/>
          <w:sz w:val="22"/>
          <w:szCs w:val="22"/>
        </w:rPr>
        <w:t>Imam Ahmad</w:t>
      </w:r>
    </w:p>
    <w:bookmarkStart w:id="10" w:name="_ftn24596"/>
    <w:p w:rsidR="00922ED8" w:rsidRDefault="00922ED8" w:rsidP="00922E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"http://www.islamreligion.com/articles/10650/" \l "_ftnref24596"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
      <w:r>
        <w:rPr>
          <w:rStyle w:val="apple-converted-space"/>
          <w:color w:val="000000"/>
          <w:sz w:val="22"/>
          <w:szCs w:val="22"/>
        </w:rPr>
        <w:t> </w:t>
      </w:r>
      <w:r>
        <w:rPr>
          <w:color w:val="000000"/>
          <w:sz w:val="22"/>
          <w:szCs w:val="22"/>
        </w:rPr>
        <w:t xml:space="preserve">Quoted in </w:t>
      </w:r>
      <w:proofErr w:type="spellStart"/>
      <w:r>
        <w:rPr>
          <w:color w:val="000000"/>
          <w:sz w:val="22"/>
          <w:szCs w:val="22"/>
        </w:rPr>
        <w:t>Abdur</w:t>
      </w:r>
      <w:proofErr w:type="spellEnd"/>
      <w:r>
        <w:rPr>
          <w:color w:val="000000"/>
          <w:sz w:val="22"/>
          <w:szCs w:val="22"/>
        </w:rPr>
        <w:t xml:space="preserve"> </w:t>
      </w:r>
      <w:proofErr w:type="spellStart"/>
      <w:r>
        <w:rPr>
          <w:color w:val="000000"/>
          <w:sz w:val="22"/>
          <w:szCs w:val="22"/>
        </w:rPr>
        <w:t>Rahman</w:t>
      </w:r>
      <w:proofErr w:type="spellEnd"/>
      <w:r>
        <w:rPr>
          <w:color w:val="000000"/>
          <w:sz w:val="22"/>
          <w:szCs w:val="22"/>
        </w:rPr>
        <w:t xml:space="preserve"> I </w:t>
      </w:r>
      <w:proofErr w:type="spellStart"/>
      <w:r>
        <w:rPr>
          <w:color w:val="000000"/>
          <w:sz w:val="22"/>
          <w:szCs w:val="22"/>
        </w:rPr>
        <w:t>Doi</w:t>
      </w:r>
      <w:proofErr w:type="spellEnd"/>
      <w:r>
        <w:rPr>
          <w:color w:val="000000"/>
          <w:sz w:val="22"/>
          <w:szCs w:val="22"/>
        </w:rPr>
        <w:t>,</w:t>
      </w:r>
      <w:proofErr w:type="gramStart"/>
      <w:r>
        <w:rPr>
          <w:color w:val="000000"/>
          <w:sz w:val="22"/>
          <w:szCs w:val="22"/>
        </w:rPr>
        <w:t> </w:t>
      </w:r>
      <w:r>
        <w:rPr>
          <w:rStyle w:val="apple-converted-space"/>
          <w:color w:val="000000"/>
          <w:sz w:val="22"/>
          <w:szCs w:val="22"/>
        </w:rPr>
        <w:t> </w:t>
      </w:r>
      <w:proofErr w:type="spellStart"/>
      <w:r>
        <w:rPr>
          <w:i/>
          <w:iCs/>
          <w:color w:val="000000"/>
          <w:sz w:val="22"/>
          <w:szCs w:val="22"/>
        </w:rPr>
        <w:t>Shariah</w:t>
      </w:r>
      <w:proofErr w:type="spellEnd"/>
      <w:proofErr w:type="gramEnd"/>
      <w:r>
        <w:rPr>
          <w:i/>
          <w:iCs/>
          <w:color w:val="000000"/>
          <w:sz w:val="22"/>
          <w:szCs w:val="22"/>
        </w:rPr>
        <w:t>: The Islamic Law</w:t>
      </w:r>
      <w:r>
        <w:rPr>
          <w:rStyle w:val="apple-converted-space"/>
          <w:i/>
          <w:iCs/>
          <w:color w:val="000000"/>
          <w:sz w:val="22"/>
          <w:szCs w:val="22"/>
        </w:rPr>
        <w:t> </w:t>
      </w:r>
      <w:r>
        <w:rPr>
          <w:color w:val="000000"/>
          <w:sz w:val="22"/>
          <w:szCs w:val="22"/>
        </w:rPr>
        <w:t>(1989), p 445. (From Al-‘</w:t>
      </w:r>
      <w:proofErr w:type="spellStart"/>
      <w:r>
        <w:rPr>
          <w:color w:val="000000"/>
          <w:sz w:val="22"/>
          <w:szCs w:val="22"/>
        </w:rPr>
        <w:t>Ajuz</w:t>
      </w:r>
      <w:proofErr w:type="gramStart"/>
      <w:r>
        <w:rPr>
          <w:color w:val="000000"/>
          <w:sz w:val="22"/>
          <w:szCs w:val="22"/>
        </w:rPr>
        <w:t>,</w:t>
      </w:r>
      <w:r>
        <w:rPr>
          <w:i/>
          <w:iCs/>
          <w:color w:val="000000"/>
          <w:sz w:val="22"/>
          <w:szCs w:val="22"/>
        </w:rPr>
        <w:t>Manahij</w:t>
      </w:r>
      <w:proofErr w:type="spellEnd"/>
      <w:proofErr w:type="gramEnd"/>
      <w:r>
        <w:rPr>
          <w:i/>
          <w:iCs/>
          <w:color w:val="000000"/>
          <w:sz w:val="22"/>
          <w:szCs w:val="22"/>
        </w:rPr>
        <w:t xml:space="preserve"> al-</w:t>
      </w:r>
      <w:proofErr w:type="spellStart"/>
      <w:r>
        <w:rPr>
          <w:i/>
          <w:iCs/>
          <w:color w:val="000000"/>
          <w:sz w:val="22"/>
          <w:szCs w:val="22"/>
        </w:rPr>
        <w:t>Shari’ah</w:t>
      </w:r>
      <w:proofErr w:type="spellEnd"/>
      <w:r>
        <w:rPr>
          <w:i/>
          <w:iCs/>
          <w:color w:val="000000"/>
          <w:sz w:val="22"/>
          <w:szCs w:val="22"/>
        </w:rPr>
        <w:t xml:space="preserve"> al-</w:t>
      </w:r>
      <w:proofErr w:type="spellStart"/>
      <w:r>
        <w:rPr>
          <w:i/>
          <w:iCs/>
          <w:color w:val="000000"/>
          <w:sz w:val="22"/>
          <w:szCs w:val="22"/>
        </w:rPr>
        <w:t>islamiyyah</w:t>
      </w:r>
      <w:proofErr w:type="spellEnd"/>
      <w:r>
        <w:rPr>
          <w:rStyle w:val="apple-converted-space"/>
          <w:i/>
          <w:iCs/>
          <w:color w:val="000000"/>
          <w:sz w:val="22"/>
          <w:szCs w:val="22"/>
        </w:rPr>
        <w:t> </w:t>
      </w:r>
      <w:r>
        <w:rPr>
          <w:color w:val="000000"/>
          <w:sz w:val="22"/>
          <w:szCs w:val="22"/>
        </w:rPr>
        <w:t> </w:t>
      </w:r>
      <w:proofErr w:type="spellStart"/>
      <w:r>
        <w:rPr>
          <w:color w:val="000000"/>
          <w:sz w:val="22"/>
          <w:szCs w:val="22"/>
        </w:rPr>
        <w:t>vol</w:t>
      </w:r>
      <w:proofErr w:type="spellEnd"/>
      <w:r>
        <w:rPr>
          <w:color w:val="000000"/>
          <w:sz w:val="22"/>
          <w:szCs w:val="22"/>
        </w:rPr>
        <w:t xml:space="preserve"> 1, p 345.</w:t>
      </w:r>
    </w:p>
    <w:bookmarkStart w:id="11" w:name="_ftn24597"/>
    <w:p w:rsidR="00922ED8" w:rsidRDefault="00922ED8" w:rsidP="00922E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"http://www.islamreligion.com/articles/10650/" \l "_ftnref24597"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1"/>
      <w:r>
        <w:rPr>
          <w:color w:val="000000"/>
          <w:sz w:val="22"/>
          <w:szCs w:val="22"/>
        </w:rPr>
        <w:t> </w:t>
      </w:r>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Muslim</w:t>
      </w:r>
      <w:r>
        <w:rPr>
          <w:color w:val="000000"/>
          <w:sz w:val="22"/>
          <w:szCs w:val="22"/>
        </w:rPr>
        <w:t>. In</w:t>
      </w:r>
      <w:r>
        <w:rPr>
          <w:rStyle w:val="apple-converted-space"/>
          <w:color w:val="000000"/>
          <w:sz w:val="22"/>
          <w:szCs w:val="22"/>
        </w:rPr>
        <w:t> </w:t>
      </w:r>
      <w:r>
        <w:rPr>
          <w:i/>
          <w:iCs/>
          <w:color w:val="000000"/>
          <w:sz w:val="22"/>
          <w:szCs w:val="22"/>
        </w:rPr>
        <w:t>Ahmad</w:t>
      </w:r>
      <w:r>
        <w:rPr>
          <w:rStyle w:val="apple-converted-space"/>
          <w:color w:val="000000"/>
          <w:sz w:val="22"/>
          <w:szCs w:val="22"/>
        </w:rPr>
        <w:t> </w:t>
      </w:r>
      <w:r>
        <w:rPr>
          <w:color w:val="000000"/>
          <w:sz w:val="22"/>
          <w:szCs w:val="22"/>
        </w:rPr>
        <w:t>and</w:t>
      </w:r>
      <w:r>
        <w:rPr>
          <w:rStyle w:val="apple-converted-space"/>
          <w:color w:val="000000"/>
          <w:sz w:val="22"/>
          <w:szCs w:val="22"/>
        </w:rPr>
        <w:t> </w:t>
      </w:r>
      <w:proofErr w:type="spellStart"/>
      <w:r>
        <w:rPr>
          <w:i/>
          <w:iCs/>
          <w:color w:val="000000"/>
          <w:sz w:val="22"/>
          <w:szCs w:val="22"/>
        </w:rPr>
        <w:t>Ibn</w:t>
      </w:r>
      <w:proofErr w:type="spellEnd"/>
      <w:r>
        <w:rPr>
          <w:i/>
          <w:iCs/>
          <w:color w:val="000000"/>
          <w:sz w:val="22"/>
          <w:szCs w:val="22"/>
        </w:rPr>
        <w:t xml:space="preserve"> </w:t>
      </w:r>
      <w:proofErr w:type="spellStart"/>
      <w:r>
        <w:rPr>
          <w:i/>
          <w:iCs/>
          <w:color w:val="000000"/>
          <w:sz w:val="22"/>
          <w:szCs w:val="22"/>
        </w:rPr>
        <w:t>Majah</w:t>
      </w:r>
      <w:proofErr w:type="spellEnd"/>
      <w:r>
        <w:rPr>
          <w:rStyle w:val="apple-converted-space"/>
          <w:color w:val="000000"/>
          <w:sz w:val="22"/>
          <w:szCs w:val="22"/>
        </w:rPr>
        <w:t> </w:t>
      </w:r>
      <w:r>
        <w:rPr>
          <w:color w:val="000000"/>
          <w:sz w:val="22"/>
          <w:szCs w:val="22"/>
        </w:rPr>
        <w:t>a daughter is referred to as "a shield from the fire" for her father.</w:t>
      </w:r>
    </w:p>
    <w:bookmarkStart w:id="12" w:name="_ftn24598"/>
    <w:p w:rsidR="00922ED8" w:rsidRDefault="00922ED8" w:rsidP="00922E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"http://www.islamreligion.com/articles/10650/" \l "_ftnref24598"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2"/>
      <w:r>
        <w:rPr>
          <w:rStyle w:val="apple-converted-space"/>
          <w:color w:val="000000"/>
          <w:sz w:val="22"/>
          <w:szCs w:val="22"/>
        </w:rPr>
        <w:t> </w:t>
      </w:r>
      <w:r>
        <w:rPr>
          <w:i/>
          <w:iCs/>
          <w:color w:val="000000"/>
          <w:sz w:val="22"/>
          <w:szCs w:val="22"/>
        </w:rPr>
        <w:t>Al-</w:t>
      </w:r>
      <w:proofErr w:type="spellStart"/>
      <w:r>
        <w:rPr>
          <w:i/>
          <w:iCs/>
          <w:color w:val="000000"/>
          <w:sz w:val="22"/>
          <w:szCs w:val="22"/>
        </w:rPr>
        <w:t>Bayhaqi</w:t>
      </w:r>
      <w:proofErr w:type="spellEnd"/>
    </w:p>
    <w:bookmarkStart w:id="13" w:name="_ftn24599"/>
    <w:p w:rsidR="00922ED8" w:rsidRDefault="00922ED8" w:rsidP="00922E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"http://www.islamreligion.com/articles/10650/" \l "_ftnref24599"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3"/>
      <w:r>
        <w:rPr>
          <w:rStyle w:val="apple-converted-space"/>
          <w:color w:val="000000"/>
          <w:sz w:val="22"/>
          <w:szCs w:val="22"/>
        </w:rPr>
        <w:t> </w:t>
      </w:r>
      <w:r>
        <w:rPr>
          <w:i/>
          <w:iCs/>
          <w:color w:val="000000"/>
          <w:sz w:val="22"/>
          <w:szCs w:val="22"/>
        </w:rPr>
        <w:t>Ahmad, An-</w:t>
      </w:r>
      <w:proofErr w:type="spellStart"/>
      <w:r>
        <w:rPr>
          <w:i/>
          <w:iCs/>
          <w:color w:val="000000"/>
          <w:sz w:val="22"/>
          <w:szCs w:val="22"/>
        </w:rPr>
        <w:t>Nasai</w:t>
      </w:r>
      <w:proofErr w:type="spellEnd"/>
    </w:p>
    <w:bookmarkStart w:id="14" w:name="_ftn24600"/>
    <w:p w:rsidR="00922ED8" w:rsidRDefault="00922ED8" w:rsidP="00922ED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"http://www.islamreligion.com/articles/10650/" \l "_ftnref24600"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4"/>
      <w:r>
        <w:rPr>
          <w:rStyle w:val="apple-converted-space"/>
          <w:color w:val="000000"/>
          <w:sz w:val="22"/>
          <w:szCs w:val="22"/>
        </w:rPr>
        <w:t> </w:t>
      </w:r>
      <w:r>
        <w:rPr>
          <w:i/>
          <w:iCs/>
          <w:color w:val="000000"/>
          <w:sz w:val="22"/>
          <w:szCs w:val="22"/>
        </w:rPr>
        <w:t>At-</w:t>
      </w:r>
      <w:proofErr w:type="spellStart"/>
      <w:r>
        <w:rPr>
          <w:i/>
          <w:iCs/>
          <w:color w:val="000000"/>
          <w:sz w:val="22"/>
          <w:szCs w:val="22"/>
        </w:rPr>
        <w:t>Tirmidhi</w:t>
      </w:r>
      <w:proofErr w:type="spellEnd"/>
    </w:p>
    <w:bookmarkStart w:id="15" w:name="_ftn24601"/>
    <w:p w:rsidR="00922ED8" w:rsidRDefault="00922ED8" w:rsidP="00922ED8">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"http://www.islamreligion.com/articles/10650/" \l "_ftnref24601"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5"/>
      <w:r>
        <w:rPr>
          <w:rStyle w:val="apple-converted-space"/>
          <w:color w:val="000000"/>
          <w:sz w:val="22"/>
          <w:szCs w:val="22"/>
        </w:rPr>
        <w:t> </w:t>
      </w:r>
      <w:proofErr w:type="gramStart"/>
      <w:r>
        <w:rPr>
          <w:color w:val="000000"/>
          <w:sz w:val="22"/>
          <w:szCs w:val="22"/>
        </w:rPr>
        <w:t>According to the report, "Mapping the Global Muslim Population," by the Pew Forum on Religion &amp; Public Life.</w:t>
      </w:r>
      <w:proofErr w:type="gramEnd"/>
    </w:p>
    <w:p w:rsidR="00922ED8" w:rsidRPr="00922ED8" w:rsidRDefault="00922ED8" w:rsidP="00922ED8">
      <w:pPr>
        <w:jc w:val="center"/>
      </w:pPr>
      <w:bookmarkStart w:id="16" w:name="_GoBack"/>
      <w:bookmarkEnd w:id="16"/>
    </w:p>
    <w:sectPr w:rsidR="00922ED8" w:rsidRPr="00922E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68"/>
    <w:rsid w:val="000F15A7"/>
    <w:rsid w:val="0042300F"/>
    <w:rsid w:val="005D4A68"/>
    <w:rsid w:val="007365B1"/>
    <w:rsid w:val="0084487D"/>
    <w:rsid w:val="00922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0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230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30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00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23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0F"/>
    <w:rPr>
      <w:rFonts w:ascii="Tahoma" w:hAnsi="Tahoma" w:cs="Tahoma"/>
      <w:sz w:val="16"/>
      <w:szCs w:val="16"/>
    </w:rPr>
  </w:style>
  <w:style w:type="character" w:customStyle="1" w:styleId="Heading2Char">
    <w:name w:val="Heading 2 Char"/>
    <w:basedOn w:val="DefaultParagraphFont"/>
    <w:link w:val="Heading2"/>
    <w:uiPriority w:val="9"/>
    <w:semiHidden/>
    <w:rsid w:val="004230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300F"/>
    <w:rPr>
      <w:rFonts w:asciiTheme="majorHAnsi" w:eastAsiaTheme="majorEastAsia" w:hAnsiTheme="majorHAnsi" w:cstheme="majorBidi"/>
      <w:b/>
      <w:bCs/>
      <w:color w:val="4F81BD" w:themeColor="accent1"/>
    </w:rPr>
  </w:style>
  <w:style w:type="paragraph" w:customStyle="1" w:styleId="w-body-text-1">
    <w:name w:val="w-body-text-1"/>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65B1"/>
    <w:rPr>
      <w:color w:val="0000FF"/>
      <w:u w:val="single"/>
    </w:rPr>
  </w:style>
  <w:style w:type="character" w:customStyle="1" w:styleId="w-footnote-number">
    <w:name w:val="w-footnote-number"/>
    <w:basedOn w:val="DefaultParagraphFont"/>
    <w:rsid w:val="007365B1"/>
  </w:style>
  <w:style w:type="character" w:customStyle="1" w:styleId="apple-converted-space">
    <w:name w:val="apple-converted-space"/>
    <w:basedOn w:val="DefaultParagraphFont"/>
    <w:rsid w:val="007365B1"/>
  </w:style>
  <w:style w:type="character" w:customStyle="1" w:styleId="st">
    <w:name w:val="st"/>
    <w:basedOn w:val="DefaultParagraphFont"/>
    <w:rsid w:val="007365B1"/>
  </w:style>
  <w:style w:type="paragraph" w:customStyle="1" w:styleId="w-body-text-bullet">
    <w:name w:val="w-body-text-bullet"/>
    <w:basedOn w:val="Normal"/>
    <w:rsid w:val="00736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7365B1"/>
  </w:style>
  <w:style w:type="paragraph" w:customStyle="1" w:styleId="w-footnote-text">
    <w:name w:val="w-footnote-text"/>
    <w:basedOn w:val="Normal"/>
    <w:rsid w:val="00736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F15A7"/>
  </w:style>
  <w:style w:type="character" w:customStyle="1" w:styleId="ayanumber3">
    <w:name w:val="ayanumber3"/>
    <w:basedOn w:val="DefaultParagraphFont"/>
    <w:rsid w:val="000F1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0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230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30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00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23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0F"/>
    <w:rPr>
      <w:rFonts w:ascii="Tahoma" w:hAnsi="Tahoma" w:cs="Tahoma"/>
      <w:sz w:val="16"/>
      <w:szCs w:val="16"/>
    </w:rPr>
  </w:style>
  <w:style w:type="character" w:customStyle="1" w:styleId="Heading2Char">
    <w:name w:val="Heading 2 Char"/>
    <w:basedOn w:val="DefaultParagraphFont"/>
    <w:link w:val="Heading2"/>
    <w:uiPriority w:val="9"/>
    <w:semiHidden/>
    <w:rsid w:val="004230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300F"/>
    <w:rPr>
      <w:rFonts w:asciiTheme="majorHAnsi" w:eastAsiaTheme="majorEastAsia" w:hAnsiTheme="majorHAnsi" w:cstheme="majorBidi"/>
      <w:b/>
      <w:bCs/>
      <w:color w:val="4F81BD" w:themeColor="accent1"/>
    </w:rPr>
  </w:style>
  <w:style w:type="paragraph" w:customStyle="1" w:styleId="w-body-text-1">
    <w:name w:val="w-body-text-1"/>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65B1"/>
    <w:rPr>
      <w:color w:val="0000FF"/>
      <w:u w:val="single"/>
    </w:rPr>
  </w:style>
  <w:style w:type="character" w:customStyle="1" w:styleId="w-footnote-number">
    <w:name w:val="w-footnote-number"/>
    <w:basedOn w:val="DefaultParagraphFont"/>
    <w:rsid w:val="007365B1"/>
  </w:style>
  <w:style w:type="character" w:customStyle="1" w:styleId="apple-converted-space">
    <w:name w:val="apple-converted-space"/>
    <w:basedOn w:val="DefaultParagraphFont"/>
    <w:rsid w:val="007365B1"/>
  </w:style>
  <w:style w:type="character" w:customStyle="1" w:styleId="st">
    <w:name w:val="st"/>
    <w:basedOn w:val="DefaultParagraphFont"/>
    <w:rsid w:val="007365B1"/>
  </w:style>
  <w:style w:type="paragraph" w:customStyle="1" w:styleId="w-body-text-bullet">
    <w:name w:val="w-body-text-bullet"/>
    <w:basedOn w:val="Normal"/>
    <w:rsid w:val="00736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7365B1"/>
  </w:style>
  <w:style w:type="paragraph" w:customStyle="1" w:styleId="w-footnote-text">
    <w:name w:val="w-footnote-text"/>
    <w:basedOn w:val="Normal"/>
    <w:rsid w:val="00736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F15A7"/>
  </w:style>
  <w:style w:type="character" w:customStyle="1" w:styleId="ayanumber3">
    <w:name w:val="ayanumber3"/>
    <w:basedOn w:val="DefaultParagraphFont"/>
    <w:rsid w:val="000F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8923">
      <w:bodyDiv w:val="1"/>
      <w:marLeft w:val="0"/>
      <w:marRight w:val="0"/>
      <w:marTop w:val="0"/>
      <w:marBottom w:val="0"/>
      <w:divBdr>
        <w:top w:val="none" w:sz="0" w:space="0" w:color="auto"/>
        <w:left w:val="none" w:sz="0" w:space="0" w:color="auto"/>
        <w:bottom w:val="none" w:sz="0" w:space="0" w:color="auto"/>
        <w:right w:val="none" w:sz="0" w:space="0" w:color="auto"/>
      </w:divBdr>
    </w:div>
    <w:div w:id="292373547">
      <w:bodyDiv w:val="1"/>
      <w:marLeft w:val="0"/>
      <w:marRight w:val="0"/>
      <w:marTop w:val="0"/>
      <w:marBottom w:val="0"/>
      <w:divBdr>
        <w:top w:val="none" w:sz="0" w:space="0" w:color="auto"/>
        <w:left w:val="none" w:sz="0" w:space="0" w:color="auto"/>
        <w:bottom w:val="none" w:sz="0" w:space="0" w:color="auto"/>
        <w:right w:val="none" w:sz="0" w:space="0" w:color="auto"/>
      </w:divBdr>
    </w:div>
    <w:div w:id="442531184">
      <w:bodyDiv w:val="1"/>
      <w:marLeft w:val="0"/>
      <w:marRight w:val="0"/>
      <w:marTop w:val="0"/>
      <w:marBottom w:val="0"/>
      <w:divBdr>
        <w:top w:val="none" w:sz="0" w:space="0" w:color="auto"/>
        <w:left w:val="none" w:sz="0" w:space="0" w:color="auto"/>
        <w:bottom w:val="none" w:sz="0" w:space="0" w:color="auto"/>
        <w:right w:val="none" w:sz="0" w:space="0" w:color="auto"/>
      </w:divBdr>
    </w:div>
    <w:div w:id="662510620">
      <w:bodyDiv w:val="1"/>
      <w:marLeft w:val="0"/>
      <w:marRight w:val="0"/>
      <w:marTop w:val="0"/>
      <w:marBottom w:val="0"/>
      <w:divBdr>
        <w:top w:val="none" w:sz="0" w:space="0" w:color="auto"/>
        <w:left w:val="none" w:sz="0" w:space="0" w:color="auto"/>
        <w:bottom w:val="none" w:sz="0" w:space="0" w:color="auto"/>
        <w:right w:val="none" w:sz="0" w:space="0" w:color="auto"/>
      </w:divBdr>
      <w:divsChild>
        <w:div w:id="2095856726">
          <w:marLeft w:val="0"/>
          <w:marRight w:val="0"/>
          <w:marTop w:val="0"/>
          <w:marBottom w:val="0"/>
          <w:divBdr>
            <w:top w:val="none" w:sz="0" w:space="0" w:color="auto"/>
            <w:left w:val="none" w:sz="0" w:space="0" w:color="auto"/>
            <w:bottom w:val="none" w:sz="0" w:space="0" w:color="auto"/>
            <w:right w:val="none" w:sz="0" w:space="0" w:color="auto"/>
          </w:divBdr>
        </w:div>
        <w:div w:id="1527478899">
          <w:marLeft w:val="0"/>
          <w:marRight w:val="0"/>
          <w:marTop w:val="0"/>
          <w:marBottom w:val="0"/>
          <w:divBdr>
            <w:top w:val="none" w:sz="0" w:space="0" w:color="auto"/>
            <w:left w:val="none" w:sz="0" w:space="0" w:color="auto"/>
            <w:bottom w:val="none" w:sz="0" w:space="0" w:color="auto"/>
            <w:right w:val="none" w:sz="0" w:space="0" w:color="auto"/>
          </w:divBdr>
        </w:div>
        <w:div w:id="773284591">
          <w:marLeft w:val="0"/>
          <w:marRight w:val="0"/>
          <w:marTop w:val="0"/>
          <w:marBottom w:val="0"/>
          <w:divBdr>
            <w:top w:val="none" w:sz="0" w:space="0" w:color="auto"/>
            <w:left w:val="none" w:sz="0" w:space="0" w:color="auto"/>
            <w:bottom w:val="none" w:sz="0" w:space="0" w:color="auto"/>
            <w:right w:val="none" w:sz="0" w:space="0" w:color="auto"/>
          </w:divBdr>
        </w:div>
        <w:div w:id="438991983">
          <w:marLeft w:val="0"/>
          <w:marRight w:val="0"/>
          <w:marTop w:val="0"/>
          <w:marBottom w:val="0"/>
          <w:divBdr>
            <w:top w:val="none" w:sz="0" w:space="0" w:color="auto"/>
            <w:left w:val="none" w:sz="0" w:space="0" w:color="auto"/>
            <w:bottom w:val="none" w:sz="0" w:space="0" w:color="auto"/>
            <w:right w:val="none" w:sz="0" w:space="0" w:color="auto"/>
          </w:divBdr>
        </w:div>
        <w:div w:id="1580362790">
          <w:marLeft w:val="0"/>
          <w:marRight w:val="0"/>
          <w:marTop w:val="0"/>
          <w:marBottom w:val="0"/>
          <w:divBdr>
            <w:top w:val="none" w:sz="0" w:space="0" w:color="auto"/>
            <w:left w:val="none" w:sz="0" w:space="0" w:color="auto"/>
            <w:bottom w:val="none" w:sz="0" w:space="0" w:color="auto"/>
            <w:right w:val="none" w:sz="0" w:space="0" w:color="auto"/>
          </w:divBdr>
        </w:div>
        <w:div w:id="252738534">
          <w:marLeft w:val="0"/>
          <w:marRight w:val="0"/>
          <w:marTop w:val="0"/>
          <w:marBottom w:val="0"/>
          <w:divBdr>
            <w:top w:val="none" w:sz="0" w:space="0" w:color="auto"/>
            <w:left w:val="none" w:sz="0" w:space="0" w:color="auto"/>
            <w:bottom w:val="none" w:sz="0" w:space="0" w:color="auto"/>
            <w:right w:val="none" w:sz="0" w:space="0" w:color="auto"/>
          </w:divBdr>
        </w:div>
        <w:div w:id="1274633057">
          <w:marLeft w:val="0"/>
          <w:marRight w:val="0"/>
          <w:marTop w:val="0"/>
          <w:marBottom w:val="0"/>
          <w:divBdr>
            <w:top w:val="none" w:sz="0" w:space="0" w:color="auto"/>
            <w:left w:val="none" w:sz="0" w:space="0" w:color="auto"/>
            <w:bottom w:val="none" w:sz="0" w:space="0" w:color="auto"/>
            <w:right w:val="none" w:sz="0" w:space="0" w:color="auto"/>
          </w:divBdr>
        </w:div>
        <w:div w:id="698361126">
          <w:marLeft w:val="0"/>
          <w:marRight w:val="0"/>
          <w:marTop w:val="0"/>
          <w:marBottom w:val="0"/>
          <w:divBdr>
            <w:top w:val="none" w:sz="0" w:space="0" w:color="auto"/>
            <w:left w:val="none" w:sz="0" w:space="0" w:color="auto"/>
            <w:bottom w:val="none" w:sz="0" w:space="0" w:color="auto"/>
            <w:right w:val="none" w:sz="0" w:space="0" w:color="auto"/>
          </w:divBdr>
        </w:div>
      </w:divsChild>
    </w:div>
    <w:div w:id="956063178">
      <w:bodyDiv w:val="1"/>
      <w:marLeft w:val="0"/>
      <w:marRight w:val="0"/>
      <w:marTop w:val="0"/>
      <w:marBottom w:val="0"/>
      <w:divBdr>
        <w:top w:val="none" w:sz="0" w:space="0" w:color="auto"/>
        <w:left w:val="none" w:sz="0" w:space="0" w:color="auto"/>
        <w:bottom w:val="none" w:sz="0" w:space="0" w:color="auto"/>
        <w:right w:val="none" w:sz="0" w:space="0" w:color="auto"/>
      </w:divBdr>
    </w:div>
    <w:div w:id="1084256790">
      <w:bodyDiv w:val="1"/>
      <w:marLeft w:val="0"/>
      <w:marRight w:val="0"/>
      <w:marTop w:val="0"/>
      <w:marBottom w:val="0"/>
      <w:divBdr>
        <w:top w:val="none" w:sz="0" w:space="0" w:color="auto"/>
        <w:left w:val="none" w:sz="0" w:space="0" w:color="auto"/>
        <w:bottom w:val="none" w:sz="0" w:space="0" w:color="auto"/>
        <w:right w:val="none" w:sz="0" w:space="0" w:color="auto"/>
      </w:divBdr>
    </w:div>
    <w:div w:id="1147238701">
      <w:bodyDiv w:val="1"/>
      <w:marLeft w:val="0"/>
      <w:marRight w:val="0"/>
      <w:marTop w:val="0"/>
      <w:marBottom w:val="0"/>
      <w:divBdr>
        <w:top w:val="none" w:sz="0" w:space="0" w:color="auto"/>
        <w:left w:val="none" w:sz="0" w:space="0" w:color="auto"/>
        <w:bottom w:val="none" w:sz="0" w:space="0" w:color="auto"/>
        <w:right w:val="none" w:sz="0" w:space="0" w:color="auto"/>
      </w:divBdr>
      <w:divsChild>
        <w:div w:id="273832378">
          <w:marLeft w:val="0"/>
          <w:marRight w:val="0"/>
          <w:marTop w:val="0"/>
          <w:marBottom w:val="0"/>
          <w:divBdr>
            <w:top w:val="none" w:sz="0" w:space="0" w:color="auto"/>
            <w:left w:val="none" w:sz="0" w:space="0" w:color="auto"/>
            <w:bottom w:val="none" w:sz="0" w:space="0" w:color="auto"/>
            <w:right w:val="none" w:sz="0" w:space="0" w:color="auto"/>
          </w:divBdr>
        </w:div>
      </w:divsChild>
    </w:div>
    <w:div w:id="1212959103">
      <w:bodyDiv w:val="1"/>
      <w:marLeft w:val="0"/>
      <w:marRight w:val="0"/>
      <w:marTop w:val="0"/>
      <w:marBottom w:val="0"/>
      <w:divBdr>
        <w:top w:val="none" w:sz="0" w:space="0" w:color="auto"/>
        <w:left w:val="none" w:sz="0" w:space="0" w:color="auto"/>
        <w:bottom w:val="none" w:sz="0" w:space="0" w:color="auto"/>
        <w:right w:val="none" w:sz="0" w:space="0" w:color="auto"/>
      </w:divBdr>
    </w:div>
    <w:div w:id="1561474514">
      <w:bodyDiv w:val="1"/>
      <w:marLeft w:val="0"/>
      <w:marRight w:val="0"/>
      <w:marTop w:val="0"/>
      <w:marBottom w:val="0"/>
      <w:divBdr>
        <w:top w:val="none" w:sz="0" w:space="0" w:color="auto"/>
        <w:left w:val="none" w:sz="0" w:space="0" w:color="auto"/>
        <w:bottom w:val="none" w:sz="0" w:space="0" w:color="auto"/>
        <w:right w:val="none" w:sz="0" w:space="0" w:color="auto"/>
      </w:divBdr>
    </w:div>
    <w:div w:id="1931114575">
      <w:bodyDiv w:val="1"/>
      <w:marLeft w:val="0"/>
      <w:marRight w:val="0"/>
      <w:marTop w:val="0"/>
      <w:marBottom w:val="0"/>
      <w:divBdr>
        <w:top w:val="none" w:sz="0" w:space="0" w:color="auto"/>
        <w:left w:val="none" w:sz="0" w:space="0" w:color="auto"/>
        <w:bottom w:val="none" w:sz="0" w:space="0" w:color="auto"/>
        <w:right w:val="none" w:sz="0" w:space="0" w:color="auto"/>
      </w:divBdr>
      <w:divsChild>
        <w:div w:id="512644528">
          <w:marLeft w:val="0"/>
          <w:marRight w:val="0"/>
          <w:marTop w:val="0"/>
          <w:marBottom w:val="0"/>
          <w:divBdr>
            <w:top w:val="none" w:sz="0" w:space="0" w:color="auto"/>
            <w:left w:val="none" w:sz="0" w:space="0" w:color="auto"/>
            <w:bottom w:val="none" w:sz="0" w:space="0" w:color="auto"/>
            <w:right w:val="none" w:sz="0" w:space="0" w:color="auto"/>
          </w:divBdr>
        </w:div>
      </w:divsChild>
    </w:div>
    <w:div w:id="19856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2014-08-05T14:27:00Z</cp:lastPrinted>
  <dcterms:created xsi:type="dcterms:W3CDTF">2014-08-05T14:32:00Z</dcterms:created>
  <dcterms:modified xsi:type="dcterms:W3CDTF">2014-08-05T14:32:00Z</dcterms:modified>
</cp:coreProperties>
</file>